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eastAsia="方正小标宋简体"/>
          <w:bCs/>
          <w:spacing w:val="-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2"/>
          <w:highlight w:val="none"/>
          <w:lang w:val="en-US" w:eastAsia="zh-CN"/>
        </w:rPr>
        <w:t>2024年度潍坊市职业技能大赛——安保服务行业职业技能竞赛暨潍坊市首届“昌威杯”安保服务行业职业技能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2"/>
          <w:highlight w:val="none"/>
        </w:rPr>
        <w:t>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22"/>
          <w:highlight w:val="none"/>
          <w:lang w:val="en-US" w:eastAsia="zh-CN"/>
        </w:rPr>
        <w:t>选手</w:t>
      </w:r>
      <w:r>
        <w:rPr>
          <w:rFonts w:hint="eastAsia" w:ascii="方正小标宋简体" w:eastAsia="方正小标宋简体"/>
          <w:bCs/>
          <w:spacing w:val="-20"/>
          <w:sz w:val="44"/>
          <w:szCs w:val="44"/>
          <w:lang w:val="en-US" w:eastAsia="zh-CN"/>
        </w:rPr>
        <w:t>报名表</w:t>
      </w:r>
    </w:p>
    <w:p>
      <w:pPr>
        <w:pStyle w:val="2"/>
        <w:rPr>
          <w:rFonts w:hint="eastAsia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577"/>
        <w:gridCol w:w="1114"/>
        <w:gridCol w:w="795"/>
        <w:gridCol w:w="900"/>
        <w:gridCol w:w="387"/>
        <w:gridCol w:w="408"/>
        <w:gridCol w:w="966"/>
        <w:gridCol w:w="561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名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795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20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出生年月</w:t>
            </w:r>
          </w:p>
        </w:tc>
        <w:tc>
          <w:tcPr>
            <w:tcW w:w="1527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vAlign w:val="center"/>
          </w:tcPr>
          <w:p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免冠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赛</w:t>
            </w:r>
          </w:p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种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文化程度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-4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pacing w:val="-40"/>
                <w:sz w:val="28"/>
                <w:szCs w:val="28"/>
                <w:highlight w:val="none"/>
                <w:lang w:val="en-US" w:eastAsia="zh-CN"/>
              </w:rPr>
              <w:t>从事</w:t>
            </w:r>
          </w:p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4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pacing w:val="-40"/>
                <w:sz w:val="28"/>
                <w:szCs w:val="28"/>
                <w:highlight w:val="none"/>
                <w:lang w:val="en-US" w:eastAsia="zh-CN"/>
              </w:rPr>
              <w:t>本职业年限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专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技术职务</w:t>
            </w:r>
          </w:p>
        </w:tc>
        <w:tc>
          <w:tcPr>
            <w:tcW w:w="2322" w:type="dxa"/>
            <w:gridSpan w:val="4"/>
            <w:vAlign w:val="center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72" w:type="dxa"/>
            <w:vMerge w:val="continue"/>
            <w:vAlign w:val="center"/>
          </w:tcPr>
          <w:p>
            <w:pPr>
              <w:overflowPunct w:val="0"/>
              <w:autoSpaceDE w:val="0"/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306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已有工种职业资格（技能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等级）及证书编号 </w:t>
            </w:r>
          </w:p>
        </w:tc>
        <w:tc>
          <w:tcPr>
            <w:tcW w:w="5689" w:type="dxa"/>
            <w:gridSpan w:val="7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</w:t>
            </w:r>
          </w:p>
        </w:tc>
        <w:tc>
          <w:tcPr>
            <w:tcW w:w="3196" w:type="dxa"/>
            <w:gridSpan w:val="4"/>
            <w:vAlign w:val="center"/>
          </w:tcPr>
          <w:p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联系电话（手机）</w:t>
            </w:r>
          </w:p>
        </w:tc>
        <w:tc>
          <w:tcPr>
            <w:tcW w:w="2233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身份证号码</w:t>
            </w:r>
          </w:p>
        </w:tc>
        <w:tc>
          <w:tcPr>
            <w:tcW w:w="6803" w:type="dxa"/>
            <w:gridSpan w:val="8"/>
            <w:vAlign w:val="center"/>
          </w:tcPr>
          <w:p>
            <w:pPr>
              <w:overflowPunct w:val="0"/>
              <w:autoSpaceDE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32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pacing w:val="-8"/>
                <w:sz w:val="28"/>
                <w:szCs w:val="28"/>
              </w:rPr>
              <w:t>个人工作简历</w:t>
            </w:r>
          </w:p>
        </w:tc>
        <w:tc>
          <w:tcPr>
            <w:tcW w:w="6803" w:type="dxa"/>
            <w:gridSpan w:val="8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380" w:lineRule="exact"/>
              <w:jc w:val="center"/>
              <w:rPr>
                <w:rFonts w:eastAsia="仿宋_GB2312"/>
                <w:spacing w:val="-8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参加各类技能大赛获奖情况</w:t>
            </w:r>
          </w:p>
        </w:tc>
        <w:tc>
          <w:tcPr>
            <w:tcW w:w="6803" w:type="dxa"/>
            <w:gridSpan w:val="8"/>
          </w:tcPr>
          <w:p>
            <w:pPr>
              <w:overflowPunct w:val="0"/>
              <w:autoSpaceDE w:val="0"/>
              <w:spacing w:line="32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所在单位</w:t>
            </w:r>
          </w:p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推荐意见</w:t>
            </w:r>
          </w:p>
        </w:tc>
        <w:tc>
          <w:tcPr>
            <w:tcW w:w="6803" w:type="dxa"/>
            <w:gridSpan w:val="8"/>
          </w:tcPr>
          <w:p>
            <w:pPr>
              <w:tabs>
                <w:tab w:val="left" w:pos="2475"/>
              </w:tabs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竞赛组委会</w:t>
            </w:r>
          </w:p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审核意见</w:t>
            </w:r>
          </w:p>
        </w:tc>
        <w:tc>
          <w:tcPr>
            <w:tcW w:w="6803" w:type="dxa"/>
            <w:gridSpan w:val="8"/>
          </w:tcPr>
          <w:p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  <w:jc w:val="center"/>
        </w:trPr>
        <w:tc>
          <w:tcPr>
            <w:tcW w:w="19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身份证</w:t>
            </w:r>
          </w:p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正反面照片</w:t>
            </w:r>
          </w:p>
        </w:tc>
        <w:tc>
          <w:tcPr>
            <w:tcW w:w="6803" w:type="dxa"/>
            <w:gridSpan w:val="8"/>
          </w:tcPr>
          <w:p>
            <w:pPr>
              <w:overflowPunct w:val="0"/>
              <w:autoSpaceDE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overflowPunct w:val="0"/>
              <w:autoSpaceDE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可贴反面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ascii="仿宋_GB2312" w:hAnsi="宋体" w:eastAsia="仿宋_GB2312" w:cs="仿宋_GB2312"/>
          <w:kern w:val="0"/>
          <w:sz w:val="24"/>
          <w:szCs w:val="24"/>
          <w:highlight w:val="none"/>
        </w:rPr>
      </w:pPr>
    </w:p>
    <w:p>
      <w:r>
        <w:rPr>
          <w:rFonts w:ascii="仿宋_GB2312" w:hAnsi="宋体" w:eastAsia="仿宋_GB2312" w:cs="仿宋_GB2312"/>
          <w:kern w:val="0"/>
          <w:sz w:val="24"/>
          <w:szCs w:val="24"/>
          <w:highlight w:val="none"/>
        </w:rPr>
        <w:t>说明：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highlight w:val="none"/>
        </w:rPr>
        <w:t>此表提交Word版和盖章PDF版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宋体" w:eastAsia="仿宋_GB2312" w:cs="仿宋_GB2312"/>
          <w:kern w:val="0"/>
          <w:sz w:val="24"/>
          <w:szCs w:val="24"/>
          <w:highlight w:val="none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24"/>
          <w:szCs w:val="24"/>
          <w:highlight w:val="none"/>
          <w:lang w:val="en-US" w:eastAsia="zh-CN" w:bidi="ar-SA"/>
        </w:rPr>
        <w:t>于2024年7月5日前发送至报名邮箱。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E5B3C"/>
    <w:rsid w:val="005F61E6"/>
    <w:rsid w:val="0CDE5B3C"/>
    <w:rsid w:val="7016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2024-06-17T09:35:00Z</dcterms:created>
  <dc:creator>Miss韩</dc:creator>
  <cp:lastModifiedBy>Miss韩</cp:lastModifiedBy>
  <dcterms:modified xsi:type="dcterms:W3CDTF">2024-07-01T07:11:36Z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